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2003" w14:textId="6FE304EA" w:rsidR="006C50E3" w:rsidRPr="009D3177" w:rsidRDefault="009D3177" w:rsidP="009D3177">
      <w:pPr>
        <w:jc w:val="center"/>
        <w:rPr>
          <w:rFonts w:cstheme="minorHAnsi"/>
          <w:sz w:val="48"/>
          <w:szCs w:val="48"/>
        </w:rPr>
      </w:pPr>
      <w:r w:rsidRPr="009D3177">
        <w:rPr>
          <w:rFonts w:cstheme="minorHAnsi"/>
          <w:sz w:val="48"/>
          <w:szCs w:val="48"/>
        </w:rPr>
        <w:t>Quilted Travel Tote</w:t>
      </w:r>
    </w:p>
    <w:p w14:paraId="73407F10" w14:textId="0E931EC9" w:rsidR="009D3177" w:rsidRDefault="009D3177"/>
    <w:p w14:paraId="1494F730" w14:textId="51585820" w:rsidR="009D3177" w:rsidRPr="009D3177" w:rsidRDefault="009D3177">
      <w:pPr>
        <w:rPr>
          <w:sz w:val="32"/>
          <w:szCs w:val="32"/>
        </w:rPr>
      </w:pPr>
      <w:r w:rsidRPr="009D3177">
        <w:rPr>
          <w:sz w:val="32"/>
          <w:szCs w:val="32"/>
        </w:rPr>
        <w:t>Supplies:</w:t>
      </w:r>
    </w:p>
    <w:p w14:paraId="3C061A0C" w14:textId="4539A5B5" w:rsidR="009D3177" w:rsidRPr="009D3177" w:rsidRDefault="009D3177" w:rsidP="009D3177">
      <w:pPr>
        <w:pStyle w:val="ListParagraph"/>
        <w:numPr>
          <w:ilvl w:val="0"/>
          <w:numId w:val="1"/>
        </w:numPr>
        <w:rPr>
          <w:sz w:val="24"/>
          <w:szCs w:val="24"/>
        </w:rPr>
      </w:pPr>
      <w:r>
        <w:rPr>
          <w:noProof/>
          <w:sz w:val="24"/>
          <w:szCs w:val="24"/>
        </w:rPr>
        <w:drawing>
          <wp:anchor distT="0" distB="0" distL="114300" distR="114300" simplePos="0" relativeHeight="251658240" behindDoc="1" locked="0" layoutInCell="1" allowOverlap="1" wp14:anchorId="772501EF" wp14:editId="11783137">
            <wp:simplePos x="0" y="0"/>
            <wp:positionH relativeFrom="column">
              <wp:posOffset>3380740</wp:posOffset>
            </wp:positionH>
            <wp:positionV relativeFrom="paragraph">
              <wp:posOffset>115570</wp:posOffset>
            </wp:positionV>
            <wp:extent cx="4133285" cy="3099964"/>
            <wp:effectExtent l="2540" t="0" r="3175" b="3175"/>
            <wp:wrapNone/>
            <wp:docPr id="1" name="Picture 1" descr="A picture containing b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ted Travel Tote picture.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133285" cy="3099964"/>
                    </a:xfrm>
                    <a:prstGeom prst="rect">
                      <a:avLst/>
                    </a:prstGeom>
                  </pic:spPr>
                </pic:pic>
              </a:graphicData>
            </a:graphic>
            <wp14:sizeRelH relativeFrom="margin">
              <wp14:pctWidth>0</wp14:pctWidth>
            </wp14:sizeRelH>
            <wp14:sizeRelV relativeFrom="margin">
              <wp14:pctHeight>0</wp14:pctHeight>
            </wp14:sizeRelV>
          </wp:anchor>
        </w:drawing>
      </w:r>
      <w:r w:rsidRPr="009D3177">
        <w:rPr>
          <w:sz w:val="24"/>
          <w:szCs w:val="24"/>
        </w:rPr>
        <w:t xml:space="preserve">Fabric A: Four pieces 6”x 14” side pieces </w:t>
      </w:r>
    </w:p>
    <w:p w14:paraId="3570C8B9" w14:textId="29C719C0" w:rsidR="009D3177" w:rsidRPr="009D3177" w:rsidRDefault="009D3177" w:rsidP="009D3177">
      <w:pPr>
        <w:pStyle w:val="ListParagraph"/>
        <w:ind w:left="1440"/>
        <w:rPr>
          <w:sz w:val="24"/>
          <w:szCs w:val="24"/>
        </w:rPr>
      </w:pPr>
      <w:r>
        <w:rPr>
          <w:sz w:val="24"/>
          <w:szCs w:val="24"/>
        </w:rPr>
        <w:t xml:space="preserve">    </w:t>
      </w:r>
      <w:r w:rsidRPr="009D3177">
        <w:rPr>
          <w:sz w:val="24"/>
          <w:szCs w:val="24"/>
        </w:rPr>
        <w:t>for front and back</w:t>
      </w:r>
    </w:p>
    <w:p w14:paraId="262981B8" w14:textId="6517BE56" w:rsidR="009D3177" w:rsidRDefault="009D3177" w:rsidP="009D3177">
      <w:pPr>
        <w:pStyle w:val="ListParagraph"/>
        <w:numPr>
          <w:ilvl w:val="0"/>
          <w:numId w:val="1"/>
        </w:numPr>
        <w:rPr>
          <w:sz w:val="24"/>
          <w:szCs w:val="24"/>
        </w:rPr>
      </w:pPr>
      <w:r w:rsidRPr="009D3177">
        <w:rPr>
          <w:sz w:val="24"/>
          <w:szCs w:val="24"/>
        </w:rPr>
        <w:t xml:space="preserve">Fabric B: Two pieces 6” x 14” center pieces </w:t>
      </w:r>
    </w:p>
    <w:p w14:paraId="60A46044" w14:textId="1A230ED9" w:rsidR="009D3177" w:rsidRPr="009D3177" w:rsidRDefault="009D3177" w:rsidP="009D3177">
      <w:pPr>
        <w:pStyle w:val="ListParagraph"/>
        <w:ind w:firstLine="720"/>
        <w:rPr>
          <w:sz w:val="24"/>
          <w:szCs w:val="24"/>
        </w:rPr>
      </w:pPr>
      <w:r>
        <w:rPr>
          <w:sz w:val="24"/>
          <w:szCs w:val="24"/>
        </w:rPr>
        <w:t xml:space="preserve">    </w:t>
      </w:r>
      <w:r w:rsidRPr="009D3177">
        <w:rPr>
          <w:sz w:val="24"/>
          <w:szCs w:val="24"/>
        </w:rPr>
        <w:t>for front and back</w:t>
      </w:r>
    </w:p>
    <w:p w14:paraId="180C7790" w14:textId="42038063" w:rsidR="009D3177" w:rsidRPr="009D3177" w:rsidRDefault="009D3177" w:rsidP="009D3177">
      <w:pPr>
        <w:pStyle w:val="ListParagraph"/>
        <w:numPr>
          <w:ilvl w:val="0"/>
          <w:numId w:val="1"/>
        </w:numPr>
        <w:rPr>
          <w:sz w:val="24"/>
          <w:szCs w:val="24"/>
        </w:rPr>
      </w:pPr>
      <w:r w:rsidRPr="009D3177">
        <w:rPr>
          <w:sz w:val="24"/>
          <w:szCs w:val="24"/>
        </w:rPr>
        <w:t>Fabric C: Two pieces 6” x 16” for top band</w:t>
      </w:r>
    </w:p>
    <w:p w14:paraId="03DD2C33" w14:textId="053FD7AC" w:rsidR="009D3177" w:rsidRPr="009D3177" w:rsidRDefault="009D3177" w:rsidP="009D3177">
      <w:pPr>
        <w:pStyle w:val="ListParagraph"/>
        <w:ind w:left="1440"/>
        <w:rPr>
          <w:sz w:val="24"/>
          <w:szCs w:val="24"/>
        </w:rPr>
      </w:pPr>
      <w:r>
        <w:rPr>
          <w:sz w:val="24"/>
          <w:szCs w:val="24"/>
        </w:rPr>
        <w:t xml:space="preserve">   </w:t>
      </w:r>
      <w:r w:rsidRPr="009D3177">
        <w:rPr>
          <w:sz w:val="24"/>
          <w:szCs w:val="24"/>
        </w:rPr>
        <w:t>Two pieces 18” x 14” for lining</w:t>
      </w:r>
    </w:p>
    <w:p w14:paraId="5F72E41F" w14:textId="3920C968" w:rsidR="009D3177" w:rsidRPr="009D3177" w:rsidRDefault="009D3177" w:rsidP="009D3177">
      <w:pPr>
        <w:pStyle w:val="ListParagraph"/>
        <w:ind w:left="1440"/>
        <w:rPr>
          <w:sz w:val="24"/>
          <w:szCs w:val="24"/>
        </w:rPr>
      </w:pPr>
      <w:r>
        <w:rPr>
          <w:sz w:val="24"/>
          <w:szCs w:val="24"/>
        </w:rPr>
        <w:t xml:space="preserve">   </w:t>
      </w:r>
      <w:r w:rsidRPr="009D3177">
        <w:rPr>
          <w:sz w:val="24"/>
          <w:szCs w:val="24"/>
        </w:rPr>
        <w:t>One piece 4” x 44” (width of fabric” for strap</w:t>
      </w:r>
    </w:p>
    <w:p w14:paraId="7B134D71" w14:textId="2A7B50D9" w:rsidR="009D3177" w:rsidRPr="009D3177" w:rsidRDefault="009D3177" w:rsidP="009D3177">
      <w:pPr>
        <w:pStyle w:val="ListParagraph"/>
        <w:numPr>
          <w:ilvl w:val="0"/>
          <w:numId w:val="1"/>
        </w:numPr>
        <w:rPr>
          <w:sz w:val="24"/>
          <w:szCs w:val="24"/>
        </w:rPr>
      </w:pPr>
      <w:r w:rsidRPr="009D3177">
        <w:rPr>
          <w:sz w:val="24"/>
          <w:szCs w:val="24"/>
        </w:rPr>
        <w:t>Cotton batting: Two pieces 18” x 14”</w:t>
      </w:r>
    </w:p>
    <w:p w14:paraId="7F396FF4" w14:textId="0540CF14" w:rsidR="009D3177" w:rsidRPr="009D3177" w:rsidRDefault="009D3177" w:rsidP="009D3177">
      <w:pPr>
        <w:pStyle w:val="ListParagraph"/>
        <w:numPr>
          <w:ilvl w:val="0"/>
          <w:numId w:val="1"/>
        </w:numPr>
        <w:rPr>
          <w:sz w:val="24"/>
          <w:szCs w:val="24"/>
        </w:rPr>
      </w:pPr>
      <w:r w:rsidRPr="009D3177">
        <w:rPr>
          <w:sz w:val="24"/>
          <w:szCs w:val="24"/>
        </w:rPr>
        <w:t xml:space="preserve">Four </w:t>
      </w:r>
      <w:proofErr w:type="spellStart"/>
      <w:r w:rsidRPr="009D3177">
        <w:rPr>
          <w:sz w:val="24"/>
          <w:szCs w:val="24"/>
        </w:rPr>
        <w:t>Dritz</w:t>
      </w:r>
      <w:proofErr w:type="spellEnd"/>
      <w:r w:rsidRPr="009D3177">
        <w:rPr>
          <w:sz w:val="24"/>
          <w:szCs w:val="24"/>
        </w:rPr>
        <w:t xml:space="preserve"> grommets: size 7/16”</w:t>
      </w:r>
    </w:p>
    <w:p w14:paraId="470FB889" w14:textId="5FC901D0" w:rsidR="009D3177" w:rsidRPr="009D3177" w:rsidRDefault="009D3177" w:rsidP="009D3177">
      <w:pPr>
        <w:pStyle w:val="ListParagraph"/>
        <w:numPr>
          <w:ilvl w:val="0"/>
          <w:numId w:val="1"/>
        </w:numPr>
        <w:rPr>
          <w:sz w:val="24"/>
          <w:szCs w:val="24"/>
        </w:rPr>
      </w:pPr>
      <w:r w:rsidRPr="009D3177">
        <w:rPr>
          <w:sz w:val="24"/>
          <w:szCs w:val="24"/>
        </w:rPr>
        <w:t>Grommet Setting tool and hammer</w:t>
      </w:r>
    </w:p>
    <w:p w14:paraId="52648847" w14:textId="3649E752" w:rsidR="009D3177" w:rsidRPr="009D3177" w:rsidRDefault="009D3177" w:rsidP="009D3177">
      <w:pPr>
        <w:pStyle w:val="ListParagraph"/>
        <w:numPr>
          <w:ilvl w:val="0"/>
          <w:numId w:val="1"/>
        </w:numPr>
        <w:rPr>
          <w:sz w:val="24"/>
          <w:szCs w:val="24"/>
        </w:rPr>
      </w:pPr>
      <w:r w:rsidRPr="009D3177">
        <w:rPr>
          <w:sz w:val="24"/>
          <w:szCs w:val="24"/>
        </w:rPr>
        <w:t>Construction Thread</w:t>
      </w:r>
    </w:p>
    <w:p w14:paraId="26338A2C" w14:textId="197727E2" w:rsidR="009D3177" w:rsidRPr="009D3177" w:rsidRDefault="009D3177" w:rsidP="009D3177">
      <w:pPr>
        <w:pStyle w:val="ListParagraph"/>
        <w:numPr>
          <w:ilvl w:val="0"/>
          <w:numId w:val="1"/>
        </w:numPr>
        <w:rPr>
          <w:sz w:val="24"/>
          <w:szCs w:val="24"/>
        </w:rPr>
      </w:pPr>
      <w:r w:rsidRPr="009D3177">
        <w:rPr>
          <w:sz w:val="24"/>
          <w:szCs w:val="24"/>
        </w:rPr>
        <w:t>Wonder Tape</w:t>
      </w:r>
    </w:p>
    <w:p w14:paraId="558D8F3A" w14:textId="24D35579" w:rsidR="009D3177" w:rsidRPr="009D3177" w:rsidRDefault="009D3177" w:rsidP="009D3177">
      <w:pPr>
        <w:pStyle w:val="ListParagraph"/>
        <w:numPr>
          <w:ilvl w:val="0"/>
          <w:numId w:val="1"/>
        </w:numPr>
        <w:rPr>
          <w:sz w:val="24"/>
          <w:szCs w:val="24"/>
        </w:rPr>
      </w:pPr>
      <w:r w:rsidRPr="009D3177">
        <w:rPr>
          <w:sz w:val="24"/>
          <w:szCs w:val="24"/>
        </w:rPr>
        <w:t>¼” Foot with Guide</w:t>
      </w:r>
    </w:p>
    <w:p w14:paraId="5A82CBDC" w14:textId="57C08C9A" w:rsidR="009D3177" w:rsidRPr="009D3177" w:rsidRDefault="009D3177" w:rsidP="009D3177">
      <w:pPr>
        <w:pStyle w:val="ListParagraph"/>
        <w:numPr>
          <w:ilvl w:val="0"/>
          <w:numId w:val="1"/>
        </w:numPr>
        <w:rPr>
          <w:sz w:val="24"/>
          <w:szCs w:val="24"/>
        </w:rPr>
      </w:pPr>
      <w:r w:rsidRPr="009D3177">
        <w:rPr>
          <w:sz w:val="24"/>
          <w:szCs w:val="24"/>
        </w:rPr>
        <w:t>All-Purpose sewing foot</w:t>
      </w:r>
    </w:p>
    <w:p w14:paraId="10DEC4FE" w14:textId="4629FB89" w:rsidR="009D3177" w:rsidRPr="009D3177" w:rsidRDefault="009D3177" w:rsidP="009D3177">
      <w:pPr>
        <w:pStyle w:val="ListParagraph"/>
        <w:numPr>
          <w:ilvl w:val="0"/>
          <w:numId w:val="1"/>
        </w:numPr>
        <w:rPr>
          <w:sz w:val="24"/>
          <w:szCs w:val="24"/>
        </w:rPr>
      </w:pPr>
      <w:r w:rsidRPr="009D3177">
        <w:rPr>
          <w:sz w:val="24"/>
          <w:szCs w:val="24"/>
        </w:rPr>
        <w:t>Open Toe foot</w:t>
      </w:r>
    </w:p>
    <w:p w14:paraId="53A38D3C" w14:textId="2748ED04" w:rsidR="009D3177" w:rsidRPr="009D3177" w:rsidRDefault="009D3177" w:rsidP="009D3177">
      <w:pPr>
        <w:pStyle w:val="ListParagraph"/>
        <w:numPr>
          <w:ilvl w:val="0"/>
          <w:numId w:val="1"/>
        </w:numPr>
        <w:rPr>
          <w:sz w:val="24"/>
          <w:szCs w:val="24"/>
        </w:rPr>
      </w:pPr>
      <w:r w:rsidRPr="009D3177">
        <w:rPr>
          <w:sz w:val="24"/>
          <w:szCs w:val="24"/>
        </w:rPr>
        <w:t>Fabric marker</w:t>
      </w:r>
    </w:p>
    <w:p w14:paraId="33B97417" w14:textId="4B9643FA" w:rsidR="009D3177" w:rsidRPr="009D3177" w:rsidRDefault="009D3177" w:rsidP="009D3177">
      <w:pPr>
        <w:pStyle w:val="ListParagraph"/>
        <w:numPr>
          <w:ilvl w:val="0"/>
          <w:numId w:val="1"/>
        </w:numPr>
        <w:rPr>
          <w:sz w:val="24"/>
          <w:szCs w:val="24"/>
        </w:rPr>
      </w:pPr>
      <w:r w:rsidRPr="009D3177">
        <w:rPr>
          <w:sz w:val="24"/>
          <w:szCs w:val="24"/>
        </w:rPr>
        <w:t>Ruler</w:t>
      </w:r>
    </w:p>
    <w:p w14:paraId="5EBAA569" w14:textId="2C9E874F" w:rsidR="009D3177" w:rsidRPr="009D3177" w:rsidRDefault="009D3177" w:rsidP="009D3177">
      <w:pPr>
        <w:pStyle w:val="ListParagraph"/>
        <w:numPr>
          <w:ilvl w:val="0"/>
          <w:numId w:val="1"/>
        </w:numPr>
        <w:rPr>
          <w:sz w:val="24"/>
          <w:szCs w:val="24"/>
        </w:rPr>
      </w:pPr>
      <w:r w:rsidRPr="009D3177">
        <w:rPr>
          <w:sz w:val="24"/>
          <w:szCs w:val="24"/>
        </w:rPr>
        <w:t>Point turner</w:t>
      </w:r>
    </w:p>
    <w:p w14:paraId="58B9AE0D" w14:textId="00ECE09B" w:rsidR="009D3177" w:rsidRPr="009D3177" w:rsidRDefault="009D3177" w:rsidP="009D3177">
      <w:pPr>
        <w:pStyle w:val="ListParagraph"/>
        <w:numPr>
          <w:ilvl w:val="0"/>
          <w:numId w:val="1"/>
        </w:numPr>
        <w:rPr>
          <w:sz w:val="24"/>
          <w:szCs w:val="24"/>
        </w:rPr>
      </w:pPr>
      <w:r w:rsidRPr="009D3177">
        <w:rPr>
          <w:sz w:val="24"/>
          <w:szCs w:val="24"/>
        </w:rPr>
        <w:t>Pins</w:t>
      </w:r>
    </w:p>
    <w:p w14:paraId="1A715CEC" w14:textId="31C5E965" w:rsidR="009D3177" w:rsidRPr="009D3177" w:rsidRDefault="009D3177" w:rsidP="009D3177">
      <w:pPr>
        <w:pStyle w:val="ListParagraph"/>
        <w:numPr>
          <w:ilvl w:val="0"/>
          <w:numId w:val="1"/>
        </w:numPr>
        <w:rPr>
          <w:sz w:val="24"/>
          <w:szCs w:val="24"/>
        </w:rPr>
      </w:pPr>
      <w:r w:rsidRPr="009D3177">
        <w:rPr>
          <w:sz w:val="24"/>
          <w:szCs w:val="24"/>
        </w:rPr>
        <w:t>Temporary Spray Adhesive</w:t>
      </w:r>
    </w:p>
    <w:p w14:paraId="10978E80" w14:textId="214290EE" w:rsidR="009D3177" w:rsidRDefault="009D3177"/>
    <w:p w14:paraId="11BEB86E" w14:textId="3F0E2F98" w:rsidR="009D3177" w:rsidRPr="009D3177" w:rsidRDefault="009D3177">
      <w:pPr>
        <w:rPr>
          <w:sz w:val="32"/>
          <w:szCs w:val="32"/>
        </w:rPr>
      </w:pPr>
      <w:r w:rsidRPr="009D3177">
        <w:rPr>
          <w:sz w:val="32"/>
          <w:szCs w:val="32"/>
        </w:rPr>
        <w:t>Instructions:</w:t>
      </w:r>
    </w:p>
    <w:p w14:paraId="1E44AB72" w14:textId="4C3C971C" w:rsidR="009D3177" w:rsidRDefault="009D3177" w:rsidP="009D3177">
      <w:pPr>
        <w:pStyle w:val="ListParagraph"/>
        <w:numPr>
          <w:ilvl w:val="0"/>
          <w:numId w:val="2"/>
        </w:numPr>
        <w:spacing w:line="240" w:lineRule="auto"/>
        <w:rPr>
          <w:sz w:val="24"/>
          <w:szCs w:val="24"/>
        </w:rPr>
      </w:pPr>
      <w:r>
        <w:rPr>
          <w:sz w:val="24"/>
          <w:szCs w:val="24"/>
        </w:rPr>
        <w:t>Thread machine with construction thread and select a straight stitch in center needle position. Attach the ¼” foot.</w:t>
      </w:r>
    </w:p>
    <w:p w14:paraId="4B7DE7C3" w14:textId="77777777" w:rsidR="009D3177" w:rsidRDefault="009D3177" w:rsidP="009D3177">
      <w:pPr>
        <w:pStyle w:val="ListParagraph"/>
        <w:spacing w:line="240" w:lineRule="auto"/>
        <w:rPr>
          <w:sz w:val="24"/>
          <w:szCs w:val="24"/>
        </w:rPr>
      </w:pPr>
    </w:p>
    <w:p w14:paraId="17A3DF28" w14:textId="3830EE78" w:rsidR="009D3177" w:rsidRDefault="009D3177" w:rsidP="009D3177">
      <w:pPr>
        <w:pStyle w:val="ListParagraph"/>
        <w:numPr>
          <w:ilvl w:val="0"/>
          <w:numId w:val="2"/>
        </w:numPr>
        <w:spacing w:line="240" w:lineRule="auto"/>
        <w:rPr>
          <w:sz w:val="24"/>
          <w:szCs w:val="24"/>
        </w:rPr>
      </w:pPr>
      <w:r>
        <w:rPr>
          <w:sz w:val="24"/>
          <w:szCs w:val="24"/>
        </w:rPr>
        <w:t>Construct the front and back panels by sandwiching Fabric B in between the Fabric A rectangles along the 14” sides. Sew in this order A-B-A with a ¼” seam along the 14” edges.</w:t>
      </w:r>
    </w:p>
    <w:p w14:paraId="589138AF" w14:textId="77777777" w:rsidR="009D3177" w:rsidRPr="009D3177" w:rsidRDefault="009D3177" w:rsidP="009D3177">
      <w:pPr>
        <w:pStyle w:val="ListParagraph"/>
        <w:rPr>
          <w:sz w:val="24"/>
          <w:szCs w:val="24"/>
        </w:rPr>
      </w:pPr>
    </w:p>
    <w:p w14:paraId="48394823" w14:textId="77777777" w:rsidR="009D3177" w:rsidRDefault="009D3177" w:rsidP="009D3177">
      <w:pPr>
        <w:pStyle w:val="ListParagraph"/>
        <w:spacing w:line="240" w:lineRule="auto"/>
        <w:rPr>
          <w:sz w:val="24"/>
          <w:szCs w:val="24"/>
        </w:rPr>
      </w:pPr>
    </w:p>
    <w:p w14:paraId="42CB6EBA" w14:textId="58716C76" w:rsidR="009D3177" w:rsidRDefault="009D3177" w:rsidP="009D3177">
      <w:pPr>
        <w:pStyle w:val="ListParagraph"/>
        <w:numPr>
          <w:ilvl w:val="0"/>
          <w:numId w:val="2"/>
        </w:numPr>
        <w:spacing w:line="240" w:lineRule="auto"/>
        <w:rPr>
          <w:sz w:val="24"/>
          <w:szCs w:val="24"/>
        </w:rPr>
      </w:pPr>
      <w:r>
        <w:rPr>
          <w:sz w:val="24"/>
          <w:szCs w:val="24"/>
        </w:rPr>
        <w:t>Press the seams toward the center panel.</w:t>
      </w:r>
    </w:p>
    <w:p w14:paraId="125AC276" w14:textId="77777777" w:rsidR="009D3177" w:rsidRDefault="009D3177" w:rsidP="009D3177">
      <w:pPr>
        <w:pStyle w:val="ListParagraph"/>
        <w:spacing w:line="240" w:lineRule="auto"/>
        <w:rPr>
          <w:sz w:val="24"/>
          <w:szCs w:val="24"/>
        </w:rPr>
      </w:pPr>
    </w:p>
    <w:p w14:paraId="2B9D5359" w14:textId="0CB8E5E6" w:rsidR="009D3177" w:rsidRDefault="009D3177" w:rsidP="009D3177">
      <w:pPr>
        <w:pStyle w:val="ListParagraph"/>
        <w:numPr>
          <w:ilvl w:val="0"/>
          <w:numId w:val="2"/>
        </w:numPr>
        <w:spacing w:line="240" w:lineRule="auto"/>
        <w:rPr>
          <w:sz w:val="24"/>
          <w:szCs w:val="24"/>
        </w:rPr>
      </w:pPr>
      <w:r>
        <w:rPr>
          <w:sz w:val="24"/>
          <w:szCs w:val="24"/>
        </w:rPr>
        <w:t>On a protected work surface, place the lining wrong side facing up, batting and the pieced section, right side facing up. Secure the layers together by pinning or spraying the batting with a temporary spray adhesive.</w:t>
      </w:r>
    </w:p>
    <w:p w14:paraId="2C585E21" w14:textId="77777777" w:rsidR="009D3177" w:rsidRDefault="009D3177" w:rsidP="009D3177">
      <w:pPr>
        <w:pStyle w:val="ListParagraph"/>
        <w:spacing w:line="240" w:lineRule="auto"/>
        <w:rPr>
          <w:sz w:val="24"/>
          <w:szCs w:val="24"/>
        </w:rPr>
      </w:pPr>
    </w:p>
    <w:p w14:paraId="1E54EDC8" w14:textId="551FECF5" w:rsidR="009D3177" w:rsidRDefault="009D3177" w:rsidP="009D3177">
      <w:pPr>
        <w:pStyle w:val="ListParagraph"/>
        <w:numPr>
          <w:ilvl w:val="0"/>
          <w:numId w:val="2"/>
        </w:numPr>
        <w:spacing w:line="240" w:lineRule="auto"/>
        <w:rPr>
          <w:sz w:val="24"/>
          <w:szCs w:val="24"/>
        </w:rPr>
      </w:pPr>
      <w:r>
        <w:rPr>
          <w:sz w:val="24"/>
          <w:szCs w:val="24"/>
        </w:rPr>
        <w:t>Using the fabric marker and ruler, draw diagonal lines across the pieces sections, spacing the lines 2” apart.</w:t>
      </w:r>
    </w:p>
    <w:p w14:paraId="52BE0D6F" w14:textId="77777777" w:rsidR="009D3177" w:rsidRPr="009D3177" w:rsidRDefault="009D3177" w:rsidP="009D3177">
      <w:pPr>
        <w:pStyle w:val="ListParagraph"/>
        <w:rPr>
          <w:sz w:val="24"/>
          <w:szCs w:val="24"/>
        </w:rPr>
      </w:pPr>
    </w:p>
    <w:p w14:paraId="44D24C18" w14:textId="77777777" w:rsidR="009D3177" w:rsidRDefault="009D3177" w:rsidP="009D3177">
      <w:pPr>
        <w:pStyle w:val="ListParagraph"/>
        <w:spacing w:line="240" w:lineRule="auto"/>
        <w:rPr>
          <w:sz w:val="24"/>
          <w:szCs w:val="24"/>
        </w:rPr>
      </w:pPr>
    </w:p>
    <w:p w14:paraId="6D237FDC" w14:textId="7A4A61E4" w:rsidR="009D3177" w:rsidRDefault="009D3177" w:rsidP="009D3177">
      <w:pPr>
        <w:pStyle w:val="ListParagraph"/>
        <w:numPr>
          <w:ilvl w:val="0"/>
          <w:numId w:val="2"/>
        </w:numPr>
        <w:spacing w:line="240" w:lineRule="auto"/>
        <w:rPr>
          <w:sz w:val="24"/>
          <w:szCs w:val="24"/>
        </w:rPr>
      </w:pPr>
      <w:r>
        <w:rPr>
          <w:sz w:val="24"/>
          <w:szCs w:val="24"/>
        </w:rPr>
        <w:t>Attach the open toe foot and adjust the stitch length to 3.0. Quilt the layers together by sewing on the lines.</w:t>
      </w:r>
    </w:p>
    <w:p w14:paraId="129A5E4B" w14:textId="77777777" w:rsidR="009D3177" w:rsidRDefault="009D3177" w:rsidP="009D3177">
      <w:pPr>
        <w:pStyle w:val="ListParagraph"/>
        <w:spacing w:line="240" w:lineRule="auto"/>
        <w:rPr>
          <w:sz w:val="24"/>
          <w:szCs w:val="24"/>
        </w:rPr>
      </w:pPr>
    </w:p>
    <w:p w14:paraId="28A11155" w14:textId="47202BDA" w:rsidR="009D3177" w:rsidRDefault="009D3177" w:rsidP="009D3177">
      <w:pPr>
        <w:pStyle w:val="ListParagraph"/>
        <w:numPr>
          <w:ilvl w:val="0"/>
          <w:numId w:val="2"/>
        </w:numPr>
        <w:spacing w:line="240" w:lineRule="auto"/>
        <w:rPr>
          <w:sz w:val="24"/>
          <w:szCs w:val="24"/>
        </w:rPr>
      </w:pPr>
      <w:r>
        <w:rPr>
          <w:sz w:val="24"/>
          <w:szCs w:val="24"/>
        </w:rPr>
        <w:t>Trim front and back pieces to 13” x 16”.</w:t>
      </w:r>
    </w:p>
    <w:p w14:paraId="69649E4B" w14:textId="77777777" w:rsidR="009D3177" w:rsidRPr="009D3177" w:rsidRDefault="009D3177" w:rsidP="009D3177">
      <w:pPr>
        <w:pStyle w:val="ListParagraph"/>
        <w:rPr>
          <w:sz w:val="24"/>
          <w:szCs w:val="24"/>
        </w:rPr>
      </w:pPr>
    </w:p>
    <w:p w14:paraId="383F2469" w14:textId="77777777" w:rsidR="009D3177" w:rsidRDefault="009D3177" w:rsidP="009D3177">
      <w:pPr>
        <w:pStyle w:val="ListParagraph"/>
        <w:spacing w:line="240" w:lineRule="auto"/>
        <w:rPr>
          <w:sz w:val="24"/>
          <w:szCs w:val="24"/>
        </w:rPr>
      </w:pPr>
    </w:p>
    <w:p w14:paraId="6276D7AF" w14:textId="5B58FD8A" w:rsidR="009D3177" w:rsidRDefault="009D3177" w:rsidP="009D3177">
      <w:pPr>
        <w:pStyle w:val="ListParagraph"/>
        <w:numPr>
          <w:ilvl w:val="0"/>
          <w:numId w:val="2"/>
        </w:numPr>
        <w:spacing w:line="240" w:lineRule="auto"/>
        <w:rPr>
          <w:sz w:val="24"/>
          <w:szCs w:val="24"/>
        </w:rPr>
      </w:pPr>
      <w:r>
        <w:rPr>
          <w:sz w:val="24"/>
          <w:szCs w:val="24"/>
        </w:rPr>
        <w:t>Attach the ¼” foot. Needle should still be in center position. With right sides together, sew the band to the front and back along the 16” edge.</w:t>
      </w:r>
    </w:p>
    <w:p w14:paraId="00038222" w14:textId="77777777" w:rsidR="009D3177" w:rsidRDefault="009D3177" w:rsidP="009D3177">
      <w:pPr>
        <w:pStyle w:val="ListParagraph"/>
        <w:spacing w:line="240" w:lineRule="auto"/>
        <w:rPr>
          <w:sz w:val="24"/>
          <w:szCs w:val="24"/>
        </w:rPr>
      </w:pPr>
    </w:p>
    <w:p w14:paraId="16A29D10" w14:textId="600E29B4" w:rsidR="009D3177" w:rsidRDefault="009D3177" w:rsidP="009D3177">
      <w:pPr>
        <w:pStyle w:val="ListParagraph"/>
        <w:numPr>
          <w:ilvl w:val="0"/>
          <w:numId w:val="2"/>
        </w:numPr>
        <w:spacing w:line="240" w:lineRule="auto"/>
        <w:rPr>
          <w:sz w:val="24"/>
          <w:szCs w:val="24"/>
        </w:rPr>
      </w:pPr>
      <w:r>
        <w:rPr>
          <w:sz w:val="24"/>
          <w:szCs w:val="24"/>
        </w:rPr>
        <w:t>Press the seam toward the band.</w:t>
      </w:r>
    </w:p>
    <w:p w14:paraId="1A62CCD6" w14:textId="77777777" w:rsidR="009D3177" w:rsidRDefault="009D3177" w:rsidP="009D3177">
      <w:pPr>
        <w:pStyle w:val="ListParagraph"/>
        <w:spacing w:line="240" w:lineRule="auto"/>
        <w:rPr>
          <w:sz w:val="24"/>
          <w:szCs w:val="24"/>
        </w:rPr>
      </w:pPr>
    </w:p>
    <w:p w14:paraId="10536A4F" w14:textId="21A41484" w:rsidR="009D3177" w:rsidRDefault="009D3177" w:rsidP="009D3177">
      <w:pPr>
        <w:pStyle w:val="ListParagraph"/>
        <w:numPr>
          <w:ilvl w:val="0"/>
          <w:numId w:val="2"/>
        </w:numPr>
        <w:spacing w:line="240" w:lineRule="auto"/>
        <w:rPr>
          <w:sz w:val="24"/>
          <w:szCs w:val="24"/>
        </w:rPr>
      </w:pPr>
      <w:r>
        <w:rPr>
          <w:sz w:val="24"/>
          <w:szCs w:val="24"/>
        </w:rPr>
        <w:t>Apply Wonder Tape to the wrong side of the band along the 16” edge. Before removing the protective paper, fold and press to wrong side using the paper as a guide for the perfect ¼” crease. Unfold, remove paper and press into place.</w:t>
      </w:r>
    </w:p>
    <w:p w14:paraId="42FFC4B9" w14:textId="77777777" w:rsidR="009D3177" w:rsidRPr="009D3177" w:rsidRDefault="009D3177" w:rsidP="009D3177">
      <w:pPr>
        <w:pStyle w:val="ListParagraph"/>
        <w:rPr>
          <w:sz w:val="24"/>
          <w:szCs w:val="24"/>
        </w:rPr>
      </w:pPr>
    </w:p>
    <w:p w14:paraId="2EB3CE58" w14:textId="77777777" w:rsidR="009D3177" w:rsidRDefault="009D3177" w:rsidP="009D3177">
      <w:pPr>
        <w:pStyle w:val="ListParagraph"/>
        <w:spacing w:line="240" w:lineRule="auto"/>
        <w:rPr>
          <w:sz w:val="24"/>
          <w:szCs w:val="24"/>
        </w:rPr>
      </w:pPr>
    </w:p>
    <w:p w14:paraId="67A98E66" w14:textId="0CB62750" w:rsidR="009D3177" w:rsidRDefault="009D3177" w:rsidP="009D3177">
      <w:pPr>
        <w:pStyle w:val="ListParagraph"/>
        <w:numPr>
          <w:ilvl w:val="0"/>
          <w:numId w:val="2"/>
        </w:numPr>
        <w:spacing w:line="240" w:lineRule="auto"/>
        <w:rPr>
          <w:sz w:val="24"/>
          <w:szCs w:val="24"/>
        </w:rPr>
      </w:pPr>
      <w:r>
        <w:rPr>
          <w:sz w:val="24"/>
          <w:szCs w:val="24"/>
        </w:rPr>
        <w:t xml:space="preserve">Apply another piece of Wonder Tape between the band and the quilted section. The tape is positioned between the seam line and the raw edge. Do not remove the paper </w:t>
      </w:r>
      <w:proofErr w:type="gramStart"/>
      <w:r>
        <w:rPr>
          <w:sz w:val="24"/>
          <w:szCs w:val="24"/>
        </w:rPr>
        <w:t>at this time</w:t>
      </w:r>
      <w:proofErr w:type="gramEnd"/>
      <w:r>
        <w:rPr>
          <w:sz w:val="24"/>
          <w:szCs w:val="24"/>
        </w:rPr>
        <w:t>. Attach the all-purpose sewing foot. Sew the side seams, right sides together, using the edge of the foot as a guide.</w:t>
      </w:r>
    </w:p>
    <w:p w14:paraId="430EDC23" w14:textId="77777777" w:rsidR="009D3177" w:rsidRDefault="009D3177" w:rsidP="009D3177">
      <w:pPr>
        <w:pStyle w:val="ListParagraph"/>
        <w:spacing w:line="240" w:lineRule="auto"/>
        <w:rPr>
          <w:sz w:val="24"/>
          <w:szCs w:val="24"/>
        </w:rPr>
      </w:pPr>
    </w:p>
    <w:p w14:paraId="34A288EB" w14:textId="2C200DC6" w:rsidR="009D3177" w:rsidRDefault="009D3177" w:rsidP="009D3177">
      <w:pPr>
        <w:pStyle w:val="ListParagraph"/>
        <w:numPr>
          <w:ilvl w:val="0"/>
          <w:numId w:val="2"/>
        </w:numPr>
        <w:spacing w:line="240" w:lineRule="auto"/>
        <w:rPr>
          <w:sz w:val="24"/>
          <w:szCs w:val="24"/>
        </w:rPr>
      </w:pPr>
      <w:r>
        <w:rPr>
          <w:sz w:val="24"/>
          <w:szCs w:val="24"/>
        </w:rPr>
        <w:t>Sew the bottom seam in the same manner.</w:t>
      </w:r>
    </w:p>
    <w:p w14:paraId="461BD6EB" w14:textId="77777777" w:rsidR="009D3177" w:rsidRPr="009D3177" w:rsidRDefault="009D3177" w:rsidP="009D3177">
      <w:pPr>
        <w:pStyle w:val="ListParagraph"/>
        <w:rPr>
          <w:sz w:val="24"/>
          <w:szCs w:val="24"/>
        </w:rPr>
      </w:pPr>
    </w:p>
    <w:p w14:paraId="64BD1D59" w14:textId="77777777" w:rsidR="009D3177" w:rsidRDefault="009D3177" w:rsidP="009D3177">
      <w:pPr>
        <w:pStyle w:val="ListParagraph"/>
        <w:spacing w:line="240" w:lineRule="auto"/>
        <w:rPr>
          <w:sz w:val="24"/>
          <w:szCs w:val="24"/>
        </w:rPr>
      </w:pPr>
    </w:p>
    <w:p w14:paraId="448BA5CD" w14:textId="2E05DADD" w:rsidR="009D3177" w:rsidRDefault="009D3177" w:rsidP="009D3177">
      <w:pPr>
        <w:pStyle w:val="ListParagraph"/>
        <w:numPr>
          <w:ilvl w:val="0"/>
          <w:numId w:val="2"/>
        </w:numPr>
        <w:spacing w:line="240" w:lineRule="auto"/>
        <w:rPr>
          <w:sz w:val="24"/>
          <w:szCs w:val="24"/>
        </w:rPr>
      </w:pPr>
      <w:r>
        <w:rPr>
          <w:sz w:val="24"/>
          <w:szCs w:val="24"/>
        </w:rPr>
        <w:t>Create a boxed bottom by matching the bottom seam with the side seam which creates a triangle. Sew across the triangle approximately 1” from the point. Cut off the triangle leaving a ¼” seam.</w:t>
      </w:r>
    </w:p>
    <w:p w14:paraId="31AA1CA3" w14:textId="77777777" w:rsidR="009D3177" w:rsidRDefault="009D3177" w:rsidP="009D3177">
      <w:pPr>
        <w:pStyle w:val="ListParagraph"/>
        <w:spacing w:line="240" w:lineRule="auto"/>
        <w:rPr>
          <w:sz w:val="24"/>
          <w:szCs w:val="24"/>
        </w:rPr>
      </w:pPr>
    </w:p>
    <w:p w14:paraId="7A5534E5" w14:textId="66197693" w:rsidR="009D3177" w:rsidRDefault="009D3177" w:rsidP="009D3177">
      <w:pPr>
        <w:pStyle w:val="ListParagraph"/>
        <w:numPr>
          <w:ilvl w:val="0"/>
          <w:numId w:val="2"/>
        </w:numPr>
        <w:spacing w:line="240" w:lineRule="auto"/>
        <w:rPr>
          <w:sz w:val="24"/>
          <w:szCs w:val="24"/>
        </w:rPr>
      </w:pPr>
      <w:r>
        <w:rPr>
          <w:sz w:val="24"/>
          <w:szCs w:val="24"/>
        </w:rPr>
        <w:t>Press wrong side out, put over ironing board end, press band in half.</w:t>
      </w:r>
    </w:p>
    <w:p w14:paraId="2620A9BB" w14:textId="77777777" w:rsidR="009D3177" w:rsidRPr="009D3177" w:rsidRDefault="009D3177" w:rsidP="009D3177">
      <w:pPr>
        <w:pStyle w:val="ListParagraph"/>
        <w:rPr>
          <w:sz w:val="24"/>
          <w:szCs w:val="24"/>
        </w:rPr>
      </w:pPr>
    </w:p>
    <w:p w14:paraId="79E6CBAD" w14:textId="77777777" w:rsidR="009D3177" w:rsidRDefault="009D3177" w:rsidP="009D3177">
      <w:pPr>
        <w:pStyle w:val="ListParagraph"/>
        <w:spacing w:line="240" w:lineRule="auto"/>
        <w:rPr>
          <w:sz w:val="24"/>
          <w:szCs w:val="24"/>
        </w:rPr>
      </w:pPr>
    </w:p>
    <w:p w14:paraId="18AB6EF3" w14:textId="480C20BA" w:rsidR="009D3177" w:rsidRDefault="009D3177" w:rsidP="009D3177">
      <w:pPr>
        <w:pStyle w:val="ListParagraph"/>
        <w:numPr>
          <w:ilvl w:val="0"/>
          <w:numId w:val="2"/>
        </w:numPr>
        <w:spacing w:line="240" w:lineRule="auto"/>
        <w:rPr>
          <w:sz w:val="24"/>
          <w:szCs w:val="24"/>
        </w:rPr>
      </w:pPr>
      <w:r>
        <w:rPr>
          <w:sz w:val="24"/>
          <w:szCs w:val="24"/>
        </w:rPr>
        <w:t>Remove the protective paper from the Wonder Tape. Fold the band in half so the creased edge covers the seam. Topstitch in place, moving the needle so it falls close to the edge.</w:t>
      </w:r>
    </w:p>
    <w:p w14:paraId="14505CDC" w14:textId="77777777" w:rsidR="009D3177" w:rsidRDefault="009D3177" w:rsidP="009D3177">
      <w:pPr>
        <w:pStyle w:val="ListParagraph"/>
        <w:spacing w:line="240" w:lineRule="auto"/>
        <w:rPr>
          <w:sz w:val="24"/>
          <w:szCs w:val="24"/>
        </w:rPr>
      </w:pPr>
    </w:p>
    <w:p w14:paraId="4007EF10" w14:textId="6A071CDD" w:rsidR="009D3177" w:rsidRDefault="009D3177" w:rsidP="009D3177">
      <w:pPr>
        <w:pStyle w:val="ListParagraph"/>
        <w:numPr>
          <w:ilvl w:val="0"/>
          <w:numId w:val="2"/>
        </w:numPr>
        <w:spacing w:line="240" w:lineRule="auto"/>
        <w:rPr>
          <w:sz w:val="24"/>
          <w:szCs w:val="24"/>
        </w:rPr>
      </w:pPr>
      <w:r>
        <w:rPr>
          <w:sz w:val="24"/>
          <w:szCs w:val="24"/>
        </w:rPr>
        <w:t>Attach the ¼” foot and select center needle position.</w:t>
      </w:r>
    </w:p>
    <w:p w14:paraId="36DA6BFB" w14:textId="77777777" w:rsidR="009D3177" w:rsidRPr="009D3177" w:rsidRDefault="009D3177" w:rsidP="009D3177">
      <w:pPr>
        <w:pStyle w:val="ListParagraph"/>
        <w:rPr>
          <w:sz w:val="24"/>
          <w:szCs w:val="24"/>
        </w:rPr>
      </w:pPr>
    </w:p>
    <w:p w14:paraId="2DEB4C4A" w14:textId="77777777" w:rsidR="009D3177" w:rsidRDefault="009D3177" w:rsidP="009D3177">
      <w:pPr>
        <w:pStyle w:val="ListParagraph"/>
        <w:spacing w:line="240" w:lineRule="auto"/>
        <w:rPr>
          <w:sz w:val="24"/>
          <w:szCs w:val="24"/>
        </w:rPr>
      </w:pPr>
    </w:p>
    <w:p w14:paraId="3E75DF1D" w14:textId="073212D1" w:rsidR="009D3177" w:rsidRDefault="009D3177" w:rsidP="009D3177">
      <w:pPr>
        <w:pStyle w:val="ListParagraph"/>
        <w:numPr>
          <w:ilvl w:val="0"/>
          <w:numId w:val="2"/>
        </w:numPr>
        <w:spacing w:line="240" w:lineRule="auto"/>
        <w:rPr>
          <w:sz w:val="24"/>
          <w:szCs w:val="24"/>
        </w:rPr>
      </w:pPr>
      <w:r>
        <w:rPr>
          <w:sz w:val="24"/>
          <w:szCs w:val="24"/>
        </w:rPr>
        <w:t>Create the strap by folding the fabric in half, right sides together, so it measures 2” x 44”. Round off the short ends slightly. Sew down the length of the strap, leaving a 2” opening for turning, near the center of the strap. Trim Close to the stitching and turn right side out. Use a point turner to smooth seam and press. Sew opening closed.</w:t>
      </w:r>
    </w:p>
    <w:p w14:paraId="2708A030" w14:textId="313F2024" w:rsidR="009D3177" w:rsidRDefault="009D3177" w:rsidP="009D3177">
      <w:pPr>
        <w:pStyle w:val="ListParagraph"/>
        <w:spacing w:line="240" w:lineRule="auto"/>
        <w:rPr>
          <w:sz w:val="24"/>
          <w:szCs w:val="24"/>
        </w:rPr>
      </w:pPr>
    </w:p>
    <w:p w14:paraId="64B3FC8C" w14:textId="134BB8BF" w:rsidR="009D3177" w:rsidRDefault="009D3177" w:rsidP="009D3177">
      <w:pPr>
        <w:pStyle w:val="ListParagraph"/>
        <w:numPr>
          <w:ilvl w:val="0"/>
          <w:numId w:val="2"/>
        </w:numPr>
        <w:spacing w:line="240" w:lineRule="auto"/>
        <w:rPr>
          <w:sz w:val="24"/>
          <w:szCs w:val="24"/>
        </w:rPr>
      </w:pPr>
      <w:r>
        <w:rPr>
          <w:sz w:val="24"/>
          <w:szCs w:val="24"/>
        </w:rPr>
        <w:t>The top edge of the bag will be pulled in by pushing in the band’s side seams toward the center approximately 1”. Install the four grommets in the band. There will be one on the left front pleat and one on the left back pleat. Repeat on the right side.</w:t>
      </w:r>
      <w:r w:rsidRPr="009D3177">
        <w:rPr>
          <w:noProof/>
          <w:sz w:val="24"/>
          <w:szCs w:val="24"/>
        </w:rPr>
        <w:t xml:space="preserve"> </w:t>
      </w:r>
    </w:p>
    <w:p w14:paraId="320BAE08" w14:textId="7550780D" w:rsidR="009D3177" w:rsidRPr="009D3177" w:rsidRDefault="009D3177" w:rsidP="009D3177">
      <w:pPr>
        <w:pStyle w:val="ListParagraph"/>
        <w:rPr>
          <w:sz w:val="24"/>
          <w:szCs w:val="24"/>
        </w:rPr>
      </w:pPr>
    </w:p>
    <w:p w14:paraId="4BE1D741" w14:textId="685A53F2" w:rsidR="009D3177" w:rsidRDefault="009D3177" w:rsidP="009D3177">
      <w:pPr>
        <w:pStyle w:val="ListParagraph"/>
        <w:spacing w:line="240" w:lineRule="auto"/>
        <w:rPr>
          <w:sz w:val="24"/>
          <w:szCs w:val="24"/>
        </w:rPr>
      </w:pPr>
    </w:p>
    <w:p w14:paraId="55122809" w14:textId="00325812" w:rsidR="009D3177" w:rsidRPr="009D3177" w:rsidRDefault="009D3177" w:rsidP="009D3177">
      <w:pPr>
        <w:pStyle w:val="ListParagraph"/>
        <w:numPr>
          <w:ilvl w:val="0"/>
          <w:numId w:val="2"/>
        </w:numPr>
        <w:spacing w:line="240" w:lineRule="auto"/>
        <w:rPr>
          <w:sz w:val="24"/>
          <w:szCs w:val="24"/>
        </w:rPr>
      </w:pPr>
      <w:r>
        <w:rPr>
          <w:sz w:val="24"/>
          <w:szCs w:val="24"/>
        </w:rPr>
        <w:t>Insert the strap from the back to the front through the grommets. Ties a large know on the ends to secure.</w:t>
      </w:r>
    </w:p>
    <w:p w14:paraId="1486BF01" w14:textId="3282C743" w:rsidR="009D3177" w:rsidRPr="009D3177" w:rsidRDefault="009D3177" w:rsidP="009D3177">
      <w:pPr>
        <w:rPr>
          <w:sz w:val="32"/>
          <w:szCs w:val="32"/>
        </w:rPr>
      </w:pPr>
      <w:r w:rsidRPr="009D3177">
        <w:rPr>
          <w:sz w:val="32"/>
          <w:szCs w:val="32"/>
        </w:rPr>
        <w:lastRenderedPageBreak/>
        <w:t>Adjustments to match bag in video with Karen</w:t>
      </w:r>
    </w:p>
    <w:p w14:paraId="5E233638" w14:textId="1EA7D844" w:rsidR="009D3177" w:rsidRPr="009D3177" w:rsidRDefault="009D3177" w:rsidP="009D3177">
      <w:pPr>
        <w:pStyle w:val="ListParagraph"/>
        <w:numPr>
          <w:ilvl w:val="0"/>
          <w:numId w:val="3"/>
        </w:numPr>
        <w:rPr>
          <w:sz w:val="24"/>
          <w:szCs w:val="24"/>
        </w:rPr>
      </w:pPr>
      <w:r w:rsidRPr="009D3177">
        <w:rPr>
          <w:sz w:val="24"/>
          <w:szCs w:val="24"/>
        </w:rPr>
        <w:t>No grommets</w:t>
      </w:r>
    </w:p>
    <w:p w14:paraId="28205CA1" w14:textId="6A5C8A47" w:rsidR="009D3177" w:rsidRDefault="009D3177" w:rsidP="009D3177">
      <w:pPr>
        <w:pStyle w:val="ListParagraph"/>
        <w:numPr>
          <w:ilvl w:val="0"/>
          <w:numId w:val="3"/>
        </w:numPr>
        <w:rPr>
          <w:sz w:val="24"/>
          <w:szCs w:val="24"/>
        </w:rPr>
      </w:pPr>
      <w:r w:rsidRPr="009D3177">
        <w:rPr>
          <w:sz w:val="24"/>
          <w:szCs w:val="24"/>
        </w:rPr>
        <w:t>Two straps: 3” x 41” each</w:t>
      </w:r>
    </w:p>
    <w:p w14:paraId="7B31BD3A" w14:textId="0B1818F8" w:rsidR="009D3177" w:rsidRPr="009D3177" w:rsidRDefault="009D3177" w:rsidP="009D3177">
      <w:pPr>
        <w:pStyle w:val="ListParagraph"/>
        <w:numPr>
          <w:ilvl w:val="0"/>
          <w:numId w:val="3"/>
        </w:numPr>
        <w:rPr>
          <w:sz w:val="24"/>
          <w:szCs w:val="24"/>
        </w:rPr>
      </w:pPr>
      <w:r>
        <w:rPr>
          <w:noProof/>
          <w:sz w:val="24"/>
          <w:szCs w:val="24"/>
        </w:rPr>
        <w:drawing>
          <wp:anchor distT="0" distB="0" distL="114300" distR="114300" simplePos="0" relativeHeight="251659264" behindDoc="1" locked="0" layoutInCell="1" allowOverlap="1" wp14:anchorId="28C49306" wp14:editId="38E57FE0">
            <wp:simplePos x="0" y="0"/>
            <wp:positionH relativeFrom="column">
              <wp:posOffset>3062922</wp:posOffset>
            </wp:positionH>
            <wp:positionV relativeFrom="paragraph">
              <wp:posOffset>449900</wp:posOffset>
            </wp:positionV>
            <wp:extent cx="3568150" cy="2675890"/>
            <wp:effectExtent l="7938" t="0" r="2222" b="2223"/>
            <wp:wrapNone/>
            <wp:docPr id="2" name="Picture 2"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lted Travel Tote As in video Picture.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568150" cy="267589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Add pockets if desired</w:t>
      </w:r>
    </w:p>
    <w:sectPr w:rsidR="009D3177" w:rsidRPr="009D3177" w:rsidSect="009D31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9C7"/>
    <w:multiLevelType w:val="hybridMultilevel"/>
    <w:tmpl w:val="A3B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47066"/>
    <w:multiLevelType w:val="hybridMultilevel"/>
    <w:tmpl w:val="805E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16B43"/>
    <w:multiLevelType w:val="hybridMultilevel"/>
    <w:tmpl w:val="7688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77"/>
    <w:rsid w:val="0018175C"/>
    <w:rsid w:val="003B1DEA"/>
    <w:rsid w:val="003B7766"/>
    <w:rsid w:val="005C0048"/>
    <w:rsid w:val="006C50E3"/>
    <w:rsid w:val="00824BAE"/>
    <w:rsid w:val="009D3177"/>
    <w:rsid w:val="009E5721"/>
    <w:rsid w:val="00A9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2DD9"/>
  <w15:chartTrackingRefBased/>
  <w15:docId w15:val="{E18F3D98-E6C3-4E0E-BAD9-27BCFE8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77"/>
    <w:pPr>
      <w:ind w:left="720"/>
      <w:contextualSpacing/>
    </w:pPr>
  </w:style>
  <w:style w:type="paragraph" w:styleId="BalloonText">
    <w:name w:val="Balloon Text"/>
    <w:basedOn w:val="Normal"/>
    <w:link w:val="BalloonTextChar"/>
    <w:uiPriority w:val="99"/>
    <w:semiHidden/>
    <w:unhideWhenUsed/>
    <w:rsid w:val="009D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Room</dc:creator>
  <cp:keywords/>
  <dc:description/>
  <cp:lastModifiedBy>Stock Room</cp:lastModifiedBy>
  <cp:revision>1</cp:revision>
  <cp:lastPrinted>2020-05-30T19:32:00Z</cp:lastPrinted>
  <dcterms:created xsi:type="dcterms:W3CDTF">2020-05-30T18:32:00Z</dcterms:created>
  <dcterms:modified xsi:type="dcterms:W3CDTF">2020-05-30T20:00:00Z</dcterms:modified>
</cp:coreProperties>
</file>